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7917" w14:textId="702718B2" w:rsidR="008644FD" w:rsidRPr="008E2B74" w:rsidRDefault="008644FD" w:rsidP="00864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B74">
        <w:rPr>
          <w:rFonts w:ascii="Times New Roman" w:hAnsi="Times New Roman" w:cs="Times New Roman"/>
          <w:b/>
          <w:bCs/>
          <w:sz w:val="24"/>
          <w:szCs w:val="24"/>
        </w:rPr>
        <w:t xml:space="preserve">Objaśnienia do Uchwały Nr </w:t>
      </w:r>
      <w:r w:rsidR="004C440B">
        <w:rPr>
          <w:rFonts w:ascii="Times New Roman" w:hAnsi="Times New Roman" w:cs="Times New Roman"/>
          <w:b/>
          <w:bCs/>
          <w:sz w:val="24"/>
          <w:szCs w:val="24"/>
        </w:rPr>
        <w:t>XVIII/projekt/26</w:t>
      </w:r>
    </w:p>
    <w:p w14:paraId="46932E3D" w14:textId="33EB434F" w:rsidR="008644FD" w:rsidRPr="008E2B74" w:rsidRDefault="008644FD" w:rsidP="00864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B74">
        <w:rPr>
          <w:rFonts w:ascii="Times New Roman" w:hAnsi="Times New Roman" w:cs="Times New Roman"/>
          <w:b/>
          <w:bCs/>
          <w:sz w:val="24"/>
          <w:szCs w:val="24"/>
        </w:rPr>
        <w:t xml:space="preserve">Rady Gminy Szumowo z dnia </w:t>
      </w:r>
      <w:r w:rsidR="004C440B">
        <w:rPr>
          <w:rFonts w:ascii="Times New Roman" w:hAnsi="Times New Roman" w:cs="Times New Roman"/>
          <w:b/>
          <w:bCs/>
          <w:sz w:val="24"/>
          <w:szCs w:val="24"/>
        </w:rPr>
        <w:t>27 lutego 2026</w:t>
      </w:r>
      <w:r w:rsidRPr="008E2B74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</w:p>
    <w:p w14:paraId="1761AD8F" w14:textId="0D655673" w:rsidR="008644FD" w:rsidRPr="008E2B74" w:rsidRDefault="008644FD" w:rsidP="00864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B74">
        <w:rPr>
          <w:rFonts w:ascii="Times New Roman" w:hAnsi="Times New Roman" w:cs="Times New Roman"/>
          <w:b/>
          <w:bCs/>
          <w:sz w:val="24"/>
          <w:szCs w:val="24"/>
        </w:rPr>
        <w:t>w sprawie zmian budżetu Gminy Szumowo na 202</w:t>
      </w:r>
      <w:r w:rsidR="004C44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2B74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194C00CC" w14:textId="77777777" w:rsidR="008644FD" w:rsidRPr="008E2B74" w:rsidRDefault="008644FD" w:rsidP="00864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AD1CC" w14:textId="128DD39E" w:rsidR="004C440B" w:rsidRDefault="008644FD" w:rsidP="008644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B74">
        <w:rPr>
          <w:rFonts w:ascii="Times New Roman" w:hAnsi="Times New Roman" w:cs="Times New Roman"/>
          <w:bCs/>
          <w:sz w:val="24"/>
          <w:szCs w:val="24"/>
        </w:rPr>
        <w:t>Plan dochodów</w:t>
      </w:r>
      <w:r w:rsidR="004C440B">
        <w:rPr>
          <w:rFonts w:ascii="Times New Roman" w:hAnsi="Times New Roman" w:cs="Times New Roman"/>
          <w:bCs/>
          <w:sz w:val="24"/>
          <w:szCs w:val="24"/>
        </w:rPr>
        <w:t xml:space="preserve"> ulega zmniejszeniu o 10</w:t>
      </w:r>
      <w:r w:rsidR="003641C7">
        <w:rPr>
          <w:rFonts w:ascii="Times New Roman" w:hAnsi="Times New Roman" w:cs="Times New Roman"/>
          <w:bCs/>
          <w:sz w:val="24"/>
          <w:szCs w:val="24"/>
        </w:rPr>
        <w:t> 461 798</w:t>
      </w:r>
      <w:r w:rsidR="004C440B">
        <w:rPr>
          <w:rFonts w:ascii="Times New Roman" w:hAnsi="Times New Roman" w:cs="Times New Roman"/>
          <w:bCs/>
          <w:sz w:val="24"/>
          <w:szCs w:val="24"/>
        </w:rPr>
        <w:t xml:space="preserve">,24 zł i plan </w:t>
      </w:r>
      <w:r w:rsidR="00D745E5">
        <w:rPr>
          <w:rFonts w:ascii="Times New Roman" w:hAnsi="Times New Roman" w:cs="Times New Roman"/>
          <w:bCs/>
          <w:sz w:val="24"/>
          <w:szCs w:val="24"/>
        </w:rPr>
        <w:t xml:space="preserve"> wydatków </w:t>
      </w:r>
      <w:r w:rsidRPr="008E2B74">
        <w:rPr>
          <w:rFonts w:ascii="Times New Roman" w:hAnsi="Times New Roman" w:cs="Times New Roman"/>
          <w:bCs/>
          <w:sz w:val="24"/>
          <w:szCs w:val="24"/>
        </w:rPr>
        <w:t>budżetu</w:t>
      </w:r>
      <w:r w:rsidR="00715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40B">
        <w:rPr>
          <w:rFonts w:ascii="Times New Roman" w:hAnsi="Times New Roman" w:cs="Times New Roman"/>
          <w:bCs/>
          <w:sz w:val="24"/>
          <w:szCs w:val="24"/>
        </w:rPr>
        <w:t>ulega zmniejszeniu o 1</w:t>
      </w:r>
      <w:r w:rsidR="003641C7">
        <w:rPr>
          <w:rFonts w:ascii="Times New Roman" w:hAnsi="Times New Roman" w:cs="Times New Roman"/>
          <w:bCs/>
          <w:sz w:val="24"/>
          <w:szCs w:val="24"/>
        </w:rPr>
        <w:t> </w:t>
      </w:r>
      <w:r w:rsidR="004C440B">
        <w:rPr>
          <w:rFonts w:ascii="Times New Roman" w:hAnsi="Times New Roman" w:cs="Times New Roman"/>
          <w:bCs/>
          <w:sz w:val="24"/>
          <w:szCs w:val="24"/>
        </w:rPr>
        <w:t>6</w:t>
      </w:r>
      <w:r w:rsidR="003641C7">
        <w:rPr>
          <w:rFonts w:ascii="Times New Roman" w:hAnsi="Times New Roman" w:cs="Times New Roman"/>
          <w:bCs/>
          <w:sz w:val="24"/>
          <w:szCs w:val="24"/>
        </w:rPr>
        <w:t>11 798,24</w:t>
      </w:r>
      <w:r w:rsidR="004C440B">
        <w:rPr>
          <w:rFonts w:ascii="Times New Roman" w:hAnsi="Times New Roman" w:cs="Times New Roman"/>
          <w:bCs/>
          <w:sz w:val="24"/>
          <w:szCs w:val="24"/>
        </w:rPr>
        <w:t>,24 zł.</w:t>
      </w:r>
    </w:p>
    <w:p w14:paraId="3C43FDDB" w14:textId="769D8836" w:rsidR="004C440B" w:rsidRDefault="004C440B" w:rsidP="008644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uchwale budżetowej na 2026 rok z dnia 19 grudnia 2025 roku zaplanowano nadwyżkę budżetową w wysokości  3 900 000 zł. Znaczna część dochodów zaplanowana na rok 2026 wpłynęła do budżetu Gminy  Szumowo w grudniu roku 2025, z tego też tytułu dokonano zmniejszenia dochodów w 2026 roku a po rozliczeniu sprawozdawczym za  rok 2025 uzyskaliśmy wolne środki.</w:t>
      </w:r>
    </w:p>
    <w:p w14:paraId="3C4AC199" w14:textId="1AF1D391" w:rsidR="00DF7A64" w:rsidRDefault="00DF7A64" w:rsidP="00DF7A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B74">
        <w:rPr>
          <w:rFonts w:ascii="Times New Roman" w:hAnsi="Times New Roman" w:cs="Times New Roman"/>
          <w:b/>
          <w:sz w:val="24"/>
          <w:szCs w:val="24"/>
        </w:rPr>
        <w:t>Zmiany w planie dochodów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0159046" w14:textId="699274D8" w:rsidR="00DF7A64" w:rsidRPr="004421CC" w:rsidRDefault="004421CC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DF7A64">
        <w:rPr>
          <w:rFonts w:ascii="Times New Roman" w:hAnsi="Times New Roman" w:cs="Times New Roman"/>
          <w:bCs/>
          <w:sz w:val="24"/>
          <w:szCs w:val="24"/>
        </w:rPr>
        <w:t>większa się plan dochodów w ramach realizacji projektu „Cyberbezpieczny samorząd” o kwotę 148 783,76 zł</w:t>
      </w:r>
      <w:r>
        <w:rPr>
          <w:rFonts w:ascii="Times New Roman" w:hAnsi="Times New Roman" w:cs="Times New Roman"/>
          <w:bCs/>
          <w:sz w:val="24"/>
          <w:szCs w:val="24"/>
        </w:rPr>
        <w:t>, z czego</w:t>
      </w:r>
      <w:r w:rsidR="003641C7">
        <w:rPr>
          <w:rFonts w:ascii="Times New Roman" w:hAnsi="Times New Roman" w:cs="Times New Roman"/>
          <w:bCs/>
          <w:sz w:val="24"/>
          <w:szCs w:val="24"/>
        </w:rPr>
        <w:t xml:space="preserve"> dochody w wysokości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140 123,76 zł stanowi</w:t>
      </w:r>
      <w:r w:rsidR="003641C7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 xml:space="preserve"> refundację wydatków z 2025 roku;</w:t>
      </w:r>
    </w:p>
    <w:p w14:paraId="3BFD2D6E" w14:textId="0B7DFDB8" w:rsidR="004421CC" w:rsidRPr="004421CC" w:rsidRDefault="004421CC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82 800 zł to zwiększenie  dotacji celowej na zadania o charakterze obronnym wynikające z ustawy o ochronie ludności i obronie cywilnej;</w:t>
      </w:r>
    </w:p>
    <w:p w14:paraId="45544E7D" w14:textId="2926A5F6" w:rsidR="004421CC" w:rsidRPr="003641C7" w:rsidRDefault="004421CC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zmniejsza się dochody 6 493 456 zł z tytułu odzyskanego podatku VAT od realizowanej inwestycji w latach ubiegłych, ponieważ dochody wpłynęły w grudniu 2025 rok;</w:t>
      </w:r>
    </w:p>
    <w:p w14:paraId="6FC19A68" w14:textId="40CF2C36" w:rsidR="003641C7" w:rsidRPr="004421CC" w:rsidRDefault="003641C7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zwiększa się plan dochodów na zadania zlecone w kwotę 2 831 zł w rozdziale 75814 – dotacja przeznaczona na sfinansowanie zrealizowanych w 2025 r. zadań wynikających z ustawy o ewidencji ludności, ustawy o dowodach osobistych i prawa o aktach stanu cywilnego;</w:t>
      </w:r>
    </w:p>
    <w:p w14:paraId="425B0714" w14:textId="3C784480" w:rsidR="004421CC" w:rsidRPr="006168C9" w:rsidRDefault="004421CC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zmniejsza się plan dochodów o 3 824 898 zł  pochodzących z Krajowego Planu Odbudowy z racji odrzuconego wniosku na dofinansowanie inwestycji wodociągowych</w:t>
      </w:r>
      <w:r w:rsidR="003641C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9D50735" w14:textId="3CCED895" w:rsidR="006168C9" w:rsidRPr="003641C7" w:rsidRDefault="003641C7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6168C9">
        <w:rPr>
          <w:rFonts w:ascii="Times New Roman" w:hAnsi="Times New Roman" w:cs="Times New Roman"/>
          <w:bCs/>
          <w:sz w:val="24"/>
          <w:szCs w:val="24"/>
        </w:rPr>
        <w:t xml:space="preserve"> dziale Oświata i wychowanie zwiększa się plan dochodów z udziałem środków europejskich o kwotę 28 900 na dofinansowanie zatrudnienia Asystenta międzykulturowego w Zespole Szkół w Szumowie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5F79500" w14:textId="1C7DD313" w:rsidR="003641C7" w:rsidRPr="003641C7" w:rsidRDefault="003641C7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3641C7">
        <w:rPr>
          <w:rFonts w:ascii="Times New Roman" w:hAnsi="Times New Roman" w:cs="Times New Roman"/>
          <w:bCs/>
          <w:sz w:val="24"/>
          <w:szCs w:val="24"/>
        </w:rPr>
        <w:t>mniejsz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641C7">
        <w:rPr>
          <w:rFonts w:ascii="Times New Roman" w:hAnsi="Times New Roman" w:cs="Times New Roman"/>
          <w:bCs/>
          <w:sz w:val="24"/>
          <w:szCs w:val="24"/>
        </w:rPr>
        <w:t xml:space="preserve"> się plan dochodów </w:t>
      </w:r>
      <w:r>
        <w:rPr>
          <w:rFonts w:ascii="Times New Roman" w:hAnsi="Times New Roman" w:cs="Times New Roman"/>
          <w:bCs/>
          <w:sz w:val="24"/>
          <w:szCs w:val="24"/>
        </w:rPr>
        <w:t>z udziałem środków europejskich o kwotę 458 272 zł na realizacje projektu w ramach Premii społecznej, ponieważ dochody wpłynęły w końcówce roku 2025.</w:t>
      </w:r>
    </w:p>
    <w:p w14:paraId="7DB111DE" w14:textId="78AE8F9E" w:rsidR="006168C9" w:rsidRPr="00175883" w:rsidRDefault="006168C9" w:rsidP="00DF7A6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zwiększa się dochody o 72 000 zł z tytułu wpłat rodziców za pobyt dzieci do lat 3 w żłobku.</w:t>
      </w:r>
    </w:p>
    <w:p w14:paraId="43A64B62" w14:textId="77777777" w:rsidR="00175883" w:rsidRPr="00175883" w:rsidRDefault="00175883" w:rsidP="00175883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9B7D1D9" w14:textId="47A88181" w:rsidR="006168C9" w:rsidRDefault="006168C9" w:rsidP="006168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B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Zmiany w planie </w:t>
      </w:r>
      <w:r>
        <w:rPr>
          <w:rFonts w:ascii="Times New Roman" w:hAnsi="Times New Roman" w:cs="Times New Roman"/>
          <w:b/>
          <w:sz w:val="24"/>
          <w:szCs w:val="24"/>
        </w:rPr>
        <w:t>wydatków bieżących, m.in.;</w:t>
      </w:r>
    </w:p>
    <w:p w14:paraId="4650CC25" w14:textId="77777777" w:rsidR="006168C9" w:rsidRDefault="006168C9" w:rsidP="006168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168C9">
        <w:rPr>
          <w:rFonts w:ascii="Times New Roman" w:hAnsi="Times New Roman" w:cs="Times New Roman"/>
          <w:bCs/>
          <w:sz w:val="24"/>
          <w:szCs w:val="24"/>
        </w:rPr>
        <w:t>zwiększ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168C9">
        <w:rPr>
          <w:rFonts w:ascii="Times New Roman" w:hAnsi="Times New Roman" w:cs="Times New Roman"/>
          <w:bCs/>
          <w:sz w:val="24"/>
          <w:szCs w:val="24"/>
        </w:rPr>
        <w:t xml:space="preserve"> się środki na </w:t>
      </w:r>
      <w:r>
        <w:rPr>
          <w:rFonts w:ascii="Times New Roman" w:hAnsi="Times New Roman" w:cs="Times New Roman"/>
          <w:bCs/>
          <w:sz w:val="24"/>
          <w:szCs w:val="24"/>
        </w:rPr>
        <w:t>bieżące utrzymanie dróg gminnych o kwotę 395 000 zł;</w:t>
      </w:r>
    </w:p>
    <w:p w14:paraId="23F22430" w14:textId="0F946E7F" w:rsidR="006168C9" w:rsidRDefault="006168C9" w:rsidP="006168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zmniejsza się wydatki na wynagrodzenia w administracji  a zwiększa w rozdziale dowóz uczniów z racji przesunięć kadrowych;</w:t>
      </w:r>
    </w:p>
    <w:p w14:paraId="650AC91C" w14:textId="1C00A20A" w:rsidR="00DF7A64" w:rsidRDefault="00F35B6A" w:rsidP="00F35B6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zwiększa się wydatki na funkcjonowanie systemu opieki nad dziećmi do lat 3 o 117 209 zł.</w:t>
      </w:r>
    </w:p>
    <w:p w14:paraId="5C24FBDE" w14:textId="5BFDA83D" w:rsidR="00994BE3" w:rsidRPr="00994BE3" w:rsidRDefault="00994BE3" w:rsidP="00994BE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Pozostałych zmian w planie wydatków bieżących dokonano ze względu na prawidłową realizację zadań bieżących Gminy.</w:t>
      </w:r>
    </w:p>
    <w:p w14:paraId="343BDA05" w14:textId="1642504F" w:rsidR="008644FD" w:rsidRDefault="008644FD" w:rsidP="008644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B74">
        <w:rPr>
          <w:rFonts w:ascii="Times New Roman" w:hAnsi="Times New Roman" w:cs="Times New Roman"/>
          <w:b/>
          <w:sz w:val="24"/>
          <w:szCs w:val="24"/>
        </w:rPr>
        <w:t xml:space="preserve">Zmiany w planie dochodów i wydatków </w:t>
      </w:r>
      <w:r w:rsidR="007B650D">
        <w:rPr>
          <w:rFonts w:ascii="Times New Roman" w:hAnsi="Times New Roman" w:cs="Times New Roman"/>
          <w:b/>
          <w:sz w:val="24"/>
          <w:szCs w:val="24"/>
        </w:rPr>
        <w:t>inwestycyjnych:</w:t>
      </w:r>
    </w:p>
    <w:p w14:paraId="0B105525" w14:textId="77777777" w:rsidR="00A626E2" w:rsidRPr="00A626E2" w:rsidRDefault="00A626E2" w:rsidP="00A626E2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62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Poprawa infrastruktury wodno-kanalizacyjnej na terenie Gminy Szumowo poprzez budowę sieci kanalizacyjnej, wodociągowej oraz budowę przydomowych oczyszczalni ścieków</w:t>
      </w:r>
    </w:p>
    <w:p w14:paraId="5DE88432" w14:textId="0A936E23" w:rsidR="00A626E2" w:rsidRDefault="00A626E2" w:rsidP="00A626E2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załączniku inwestycyjnym usunięto zadanie, którego realizacja była </w:t>
      </w:r>
      <w:r w:rsidRPr="00A626E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uzależniona od pozyskanego dofinansowania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Złożony wniosek został odrzucony. Zmniejszono dochody i wydatki o kwotę </w:t>
      </w:r>
      <w:r w:rsidRPr="00A626E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3 845 385 zł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–</w:t>
      </w:r>
      <w:r w:rsidRPr="00A626E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dofinansowanie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pochodziło </w:t>
      </w:r>
      <w:r w:rsidRPr="00A626E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  Krajowego Planu Odbudowy i Zwiększenia Odporności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Środki które w budżecie zostały zabezpieczone na wkład własny w wysokości 884 615 zł przeznaczono również na poprawę infrastruktury wodociągowej.</w:t>
      </w:r>
    </w:p>
    <w:p w14:paraId="3EA75623" w14:textId="06320237" w:rsidR="00A626E2" w:rsidRDefault="00A626E2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6E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Projekty na budowę sieci kanalizacyjnej w miejscowości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ach </w:t>
      </w:r>
      <w:r w:rsidRPr="00A626E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Srebrna i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A626E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Szumowo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na to zadanie przeznaczono 25 000 zł.</w:t>
      </w:r>
    </w:p>
    <w:p w14:paraId="0C6CD5F6" w14:textId="1F2481AF" w:rsidR="00DF7A64" w:rsidRDefault="00DF7A64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F7A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Budowa sieci kanalizacyjnej w miejscowości Szumowo, ul. Kozłowskiego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na nowo wprowadzone zadanie przeznacza się 86 000 zł.</w:t>
      </w:r>
    </w:p>
    <w:p w14:paraId="537FC1B6" w14:textId="019C39CD" w:rsidR="00A626E2" w:rsidRDefault="00A626E2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6E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Budowa sieci  wodociągowych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- </w:t>
      </w:r>
      <w:r w:rsidRPr="005F2A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zaplanowano budowę </w:t>
      </w:r>
      <w:r w:rsidR="005F2AEC" w:rsidRPr="005F2A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 odcinków sieci wodociągowych na terenie Gminy Szumowo</w:t>
      </w:r>
      <w:r w:rsidR="005F2A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na łączną kwotę 1 230 000 zł. Szczegółowe lokalizacje odcinków zostały przedstawione w załączniku inwestycyjnym. </w:t>
      </w:r>
    </w:p>
    <w:p w14:paraId="0B046E0F" w14:textId="286571B4" w:rsidR="005F2AEC" w:rsidRDefault="005F2AEC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AE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Modernizacja drogi dojazdowej do gruntów rolnych w m. Kaczynek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zgodnie z przedstawionym kosztorysem na realizację zadania zwiększa się środki o 60 000 zł.</w:t>
      </w:r>
    </w:p>
    <w:p w14:paraId="6B16D863" w14:textId="77777777" w:rsidR="005F2AEC" w:rsidRDefault="005F2AEC" w:rsidP="005F2AEC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F2AE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Przebudowa drogi wewnętrznej w miejscowości Szumowo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nowo wprowadzone zadanie, które obejmuje przebudowę drogi pomiędzy ul. Cmentarną a ul. Przemysłową w m. Szumowo. Na zadanie przeznacza się 200 000 zł.</w:t>
      </w:r>
    </w:p>
    <w:p w14:paraId="523A5472" w14:textId="7775F719" w:rsidR="00A626E2" w:rsidRPr="006168C9" w:rsidRDefault="005F2AEC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A5A5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Zakup działki wraz z magazynami do gromadzenia i przechowywania sprzętu i innych materiałów służących obronie cywilnej i ochronie ludności </w:t>
      </w:r>
      <w:r w:rsidRPr="009A5A5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– na zakup przeznacza się 600 000 zł, z czego </w:t>
      </w:r>
      <w:r w:rsidRPr="009A5A5E">
        <w:rPr>
          <w:rFonts w:ascii="Times New Roman" w:eastAsiaTheme="minorEastAsia" w:hAnsi="Times New Roman" w:cs="Times New Roman"/>
          <w:sz w:val="24"/>
          <w:szCs w:val="24"/>
          <w:lang w:eastAsia="pl-PL"/>
        </w:rPr>
        <w:t>282 500</w:t>
      </w:r>
      <w:r w:rsidRPr="009A5A5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 to </w:t>
      </w:r>
      <w:r w:rsidRPr="009A5A5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dotacja na realizację zadań z zakresu obrony </w:t>
      </w:r>
      <w:r w:rsidRPr="009A5A5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cywilnej i ochrony ludności</w:t>
      </w:r>
      <w:r w:rsidRPr="009A5A5E">
        <w:rPr>
          <w:rFonts w:ascii="Times New Roman" w:eastAsiaTheme="minorEastAsia" w:hAnsi="Times New Roman" w:cs="Times New Roman"/>
          <w:sz w:val="24"/>
          <w:szCs w:val="24"/>
          <w:lang w:eastAsia="pl-PL"/>
        </w:rPr>
        <w:t>, natomiast wkład własny wynosi 317 500 zł.</w:t>
      </w:r>
    </w:p>
    <w:p w14:paraId="4868A67B" w14:textId="5C68A095" w:rsidR="006168C9" w:rsidRPr="009A5A5E" w:rsidRDefault="006168C9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35B6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lastRenderedPageBreak/>
        <w:t>Zakup działki z przeznaczeniem na utworzenie punktu selektywnej zbiórki odpadów</w:t>
      </w:r>
      <w:r w:rsidR="00F35B6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– na ten cel przeznacza się środki 160 000 zł pochodzące z opłat za gospodarowanie odpadami komunalnymi.</w:t>
      </w:r>
    </w:p>
    <w:p w14:paraId="1822389D" w14:textId="055AA653" w:rsidR="009A5A5E" w:rsidRPr="009A5A5E" w:rsidRDefault="009A5A5E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A5A5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Zagospodarowanie terenu wokół zabytkowego budynku w Srebrnym Borku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(m.in. ogrodzenie, parking) – za zadanie przeznacza się 300 000 zł. Modernizacja zabytkowego budynku przeprowadzona  została w latach poprzednich, natomiast na chwilę obecna budynek nie uzyskał pozwolenia na użytkowanie.</w:t>
      </w:r>
    </w:p>
    <w:p w14:paraId="1A3D3788" w14:textId="77777777" w:rsidR="009A5A5E" w:rsidRDefault="009A5A5E" w:rsidP="00A626E2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A5A5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Zakupy inwestycyjne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2949FE21" w14:textId="67A00DEC" w:rsidR="009A5A5E" w:rsidRDefault="009A5A5E" w:rsidP="009A5A5E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ramach realizacji projektu’ Wszechstronne przedszkolaki z Gminy Szumowo” </w:t>
      </w:r>
      <w:r w:rsidRPr="009A5A5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zaplanowano zakupy na kwotę 100 220 zł</w:t>
      </w:r>
      <w:r w:rsidR="00DF7A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Zespole Szkół w Szumowie i Szkole Podstawowej w Srebrnej.</w:t>
      </w:r>
    </w:p>
    <w:p w14:paraId="1F811A18" w14:textId="13A4B854" w:rsidR="009A5A5E" w:rsidRDefault="009A5A5E" w:rsidP="009A5A5E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Gmina Szumowo uzyskała dofinansowanie na doposażenie Centrum Bi</w:t>
      </w:r>
      <w:r w:rsidR="00F35B6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lioteczno-Kulturalnego w Szumowie </w:t>
      </w:r>
      <w:r w:rsidR="00DF7A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wysokości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280 000 zł</w:t>
      </w:r>
      <w:r w:rsidR="00DF7A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Środki pochodzą z Funduszy Europejskich dla Podlaskiego 2021-2027 – z obszaru Lokalna kultura i turystyka. Na całość zadania przeznacza się 349 721,81 zł, z czego 69 734,53 zł stanowi wkład własny. Część doposażenia stanowiło będzie wydatki bieżące, a część majątkowe.</w:t>
      </w:r>
    </w:p>
    <w:p w14:paraId="0BBFA745" w14:textId="49A49CAB" w:rsidR="00F35B6A" w:rsidRDefault="00F35B6A" w:rsidP="00F35B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5B6A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>
        <w:rPr>
          <w:rFonts w:ascii="Times New Roman" w:hAnsi="Times New Roman" w:cs="Times New Roman"/>
          <w:b/>
          <w:sz w:val="24"/>
          <w:szCs w:val="24"/>
        </w:rPr>
        <w:t>w załączniku dotacyjnym</w:t>
      </w:r>
      <w:r w:rsidRPr="00F35B6A">
        <w:rPr>
          <w:rFonts w:ascii="Times New Roman" w:hAnsi="Times New Roman" w:cs="Times New Roman"/>
          <w:b/>
          <w:sz w:val="24"/>
          <w:szCs w:val="24"/>
        </w:rPr>
        <w:t>:</w:t>
      </w:r>
    </w:p>
    <w:p w14:paraId="0EB411B9" w14:textId="77777777" w:rsidR="00D30E95" w:rsidRPr="00D30E95" w:rsidRDefault="00F35B6A" w:rsidP="00D30E9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budżecie na 2026 zaplanowano wpłatę na fundusz wsparcia Państwowej Straży Pożarnej w wysokości 40 000 zł z przeznaczenie dla Powiatowej Straży </w:t>
      </w:r>
      <w:r w:rsidR="00C3375B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ożarnej w Zambrowie </w:t>
      </w:r>
      <w:r w:rsidR="00C3375B" w:rsidRPr="00C3375B">
        <w:rPr>
          <w:rFonts w:ascii="Times New Roman" w:hAnsi="Times New Roman" w:cs="Times New Roman"/>
          <w:bCs/>
          <w:sz w:val="24"/>
          <w:szCs w:val="24"/>
        </w:rPr>
        <w:t>na budowę sygnalizacji świetlnej na skrzyżowaniu ulic Sadowej i Rotmistrza Witolda Pileckiego, która sterowana będzie ze Stanowiska Kierowania Komendanta Powiatowego PSP w Zambrowie</w:t>
      </w:r>
      <w:r w:rsidR="00C3375B">
        <w:rPr>
          <w:rFonts w:ascii="Times New Roman" w:hAnsi="Times New Roman" w:cs="Times New Roman"/>
          <w:bCs/>
          <w:sz w:val="24"/>
          <w:szCs w:val="24"/>
        </w:rPr>
        <w:t>. Zadanie to realizowane będzie przez Powiat Zambrowski</w:t>
      </w:r>
      <w:r w:rsidR="00D30E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3375B">
        <w:rPr>
          <w:rFonts w:ascii="Times New Roman" w:hAnsi="Times New Roman" w:cs="Times New Roman"/>
          <w:bCs/>
          <w:sz w:val="24"/>
          <w:szCs w:val="24"/>
        </w:rPr>
        <w:t>z tego też tytułu dokonuje się przesunięcia</w:t>
      </w:r>
      <w:r w:rsidR="00D30E95">
        <w:rPr>
          <w:rFonts w:ascii="Times New Roman" w:hAnsi="Times New Roman" w:cs="Times New Roman"/>
          <w:bCs/>
          <w:sz w:val="24"/>
          <w:szCs w:val="24"/>
        </w:rPr>
        <w:t xml:space="preserve"> w budżecie, </w:t>
      </w:r>
      <w:r w:rsidR="00C3375B">
        <w:rPr>
          <w:rFonts w:ascii="Times New Roman" w:hAnsi="Times New Roman" w:cs="Times New Roman"/>
          <w:bCs/>
          <w:sz w:val="24"/>
          <w:szCs w:val="24"/>
        </w:rPr>
        <w:t>na wniosek Starostwa w Zambrowie</w:t>
      </w:r>
      <w:r w:rsidR="00D30E95">
        <w:rPr>
          <w:rFonts w:ascii="Times New Roman" w:hAnsi="Times New Roman" w:cs="Times New Roman"/>
          <w:bCs/>
          <w:sz w:val="24"/>
          <w:szCs w:val="24"/>
        </w:rPr>
        <w:t>,</w:t>
      </w:r>
      <w:r w:rsidR="00C33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E95">
        <w:rPr>
          <w:rFonts w:ascii="Times New Roman" w:hAnsi="Times New Roman" w:cs="Times New Roman"/>
          <w:bCs/>
          <w:sz w:val="24"/>
          <w:szCs w:val="24"/>
        </w:rPr>
        <w:t>dotacji w kwocie 40 000 zł na realizacje wyżej wymienionego zadania.</w:t>
      </w:r>
    </w:p>
    <w:p w14:paraId="0A3811FD" w14:textId="2D775078" w:rsidR="00D30E95" w:rsidRPr="00D526D6" w:rsidRDefault="00D30E95" w:rsidP="00D30E9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0E95">
        <w:rPr>
          <w:rFonts w:ascii="Times New Roman" w:hAnsi="Times New Roman" w:cs="Times New Roman"/>
          <w:bCs/>
          <w:sz w:val="24"/>
          <w:szCs w:val="24"/>
        </w:rPr>
        <w:t xml:space="preserve">W załączniku </w:t>
      </w:r>
      <w:r>
        <w:rPr>
          <w:rFonts w:ascii="Times New Roman" w:hAnsi="Times New Roman" w:cs="Times New Roman"/>
          <w:bCs/>
          <w:sz w:val="24"/>
          <w:szCs w:val="24"/>
        </w:rPr>
        <w:t xml:space="preserve">dotacyjnym </w:t>
      </w:r>
      <w:r w:rsidRPr="00D30E95">
        <w:rPr>
          <w:rFonts w:ascii="Times New Roman" w:hAnsi="Times New Roman" w:cs="Times New Roman"/>
          <w:bCs/>
          <w:sz w:val="24"/>
          <w:szCs w:val="24"/>
        </w:rPr>
        <w:t xml:space="preserve">zwiększa się środki </w:t>
      </w:r>
      <w:r>
        <w:rPr>
          <w:rFonts w:ascii="Times New Roman" w:hAnsi="Times New Roman" w:cs="Times New Roman"/>
          <w:bCs/>
          <w:sz w:val="24"/>
          <w:szCs w:val="24"/>
        </w:rPr>
        <w:t xml:space="preserve">o 25 000 zł </w:t>
      </w:r>
      <w:r w:rsidRPr="00D30E95">
        <w:rPr>
          <w:rFonts w:ascii="Times New Roman" w:hAnsi="Times New Roman" w:cs="Times New Roman"/>
          <w:bCs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D30E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ealizacj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D30E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zadań z zakresu wychowania w trzeźwości i przeciwdziałania alkoholizmowi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jednostek zaliczanych do sektora finansów publicznych.</w:t>
      </w:r>
    </w:p>
    <w:p w14:paraId="129C96CC" w14:textId="77777777" w:rsidR="00D526D6" w:rsidRDefault="00D526D6" w:rsidP="00D526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Szczególne zasady wykonania budżetu: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4120"/>
      </w:tblGrid>
      <w:tr w:rsidR="007F1DED" w:rsidRPr="007F1DED" w14:paraId="296E0670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B72A7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Profilaktyka alkoholowa 2025 - dochody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A3CE0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772ECC0B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9BED8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B523E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40700E8D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6B2B0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Uzyskane dochody w roku 2025 zgodnie z RB - 27S , dział 756 rozdział 75618 paragraf 0270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1EAF8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21 577,42</w:t>
            </w:r>
          </w:p>
        </w:tc>
      </w:tr>
      <w:tr w:rsidR="007F1DED" w:rsidRPr="007F1DED" w14:paraId="0CD1EC5F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B04C6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Uzyskane dochody w roku 2025 zgodnie z RB - 27S  dział 756 rozdział 75618 paragraf 0480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F9B2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73 038,99</w:t>
            </w:r>
          </w:p>
        </w:tc>
      </w:tr>
      <w:tr w:rsidR="007F1DED" w:rsidRPr="007F1DED" w14:paraId="5FDFA43C" w14:textId="77777777" w:rsidTr="007F1DED">
        <w:trPr>
          <w:trHeight w:val="48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5AFA8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wprowadzona nadwyżka z lat ubiegłych  w wysokości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B43F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29 065,00</w:t>
            </w:r>
          </w:p>
        </w:tc>
      </w:tr>
      <w:tr w:rsidR="007F1DED" w:rsidRPr="007F1DED" w14:paraId="639F18D8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C795A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Razem środki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82638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123 681,41</w:t>
            </w:r>
          </w:p>
        </w:tc>
      </w:tr>
      <w:tr w:rsidR="00EF7578" w:rsidRPr="007F1DED" w14:paraId="40DA05AC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D48436" w14:textId="77777777" w:rsidR="00EF7578" w:rsidRPr="007F1DED" w:rsidRDefault="00EF7578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10DC4" w14:textId="77777777" w:rsidR="00EF7578" w:rsidRPr="007F1DED" w:rsidRDefault="00EF7578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7F1DED" w:rsidRPr="007F1DED" w14:paraId="75EB22C8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902E3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Profilaktyka alkoholowa 2025 - wydatki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0B84C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295F42F1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2576E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0EBB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0E622BF9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7D64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Wydatki poniesione w roku 2025 zgodnie z RB - 28 S, dział 851 r. 80154 (1) małpkowe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3C9D1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21 577,42</w:t>
            </w:r>
          </w:p>
        </w:tc>
      </w:tr>
      <w:tr w:rsidR="007F1DED" w:rsidRPr="007F1DED" w14:paraId="62A94273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DA926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Wydatki poniesione w roku 2025 zgodnie z RB - 28 S, dział 851 rzdział 85154, 80153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F11C3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45 627,89</w:t>
            </w:r>
          </w:p>
        </w:tc>
      </w:tr>
      <w:tr w:rsidR="007F1DED" w:rsidRPr="007F1DED" w14:paraId="1BAD0181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7231A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Razem wydatki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A5073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67 205,31</w:t>
            </w:r>
          </w:p>
        </w:tc>
      </w:tr>
      <w:tr w:rsidR="007F1DED" w:rsidRPr="007F1DED" w14:paraId="597D65F4" w14:textId="77777777" w:rsidTr="007F1DED">
        <w:trPr>
          <w:trHeight w:val="3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F6E67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Środki do wprowadzenia do budżetu w roku 2026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5CA0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56 476,10</w:t>
            </w:r>
          </w:p>
        </w:tc>
      </w:tr>
      <w:tr w:rsidR="007F1DED" w:rsidRPr="007F1DED" w14:paraId="20DD1E03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D16FC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971E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12B183CA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510D6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Odpady komunalne 2025 - dochody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3D7FA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1E083F32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99A6C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60A5C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11868D7D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D177D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Uzyskane dochody w roku 2025 zgodnie z RB - 27S  dział 900 rozdział 90002 paragraf 0490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E457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1 031 793,96</w:t>
            </w:r>
          </w:p>
        </w:tc>
      </w:tr>
      <w:tr w:rsidR="007F1DED" w:rsidRPr="007F1DED" w14:paraId="41266F5A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AA8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wprowadzona nadwyżka z lat ubiegłych  w wysokości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1C9C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0,00</w:t>
            </w:r>
          </w:p>
        </w:tc>
      </w:tr>
      <w:tr w:rsidR="007F1DED" w:rsidRPr="007F1DED" w14:paraId="316FF5FA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AB213" w14:textId="6060D181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Razem </w:t>
            </w:r>
            <w:r w:rsidR="00EF7578">
              <w:rPr>
                <w:rFonts w:ascii="Calibri" w:eastAsia="Times New Roman" w:hAnsi="Calibri" w:cs="Calibri"/>
                <w:b/>
                <w:bCs/>
                <w:lang w:eastAsia="pl-PL"/>
              </w:rPr>
              <w:t>środki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6FB3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1 031 793,96</w:t>
            </w:r>
          </w:p>
        </w:tc>
      </w:tr>
      <w:tr w:rsidR="007F1DED" w:rsidRPr="007F1DED" w14:paraId="65E3502B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C4A65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EBE9D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5F4A5089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783B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Odpady komunalne 2025 - wydatki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C5DE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276EA552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082C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581BA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75B58C00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9121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Wydatki poniesione w roku 2025 zgodnie z RB - 28 S, dział 900 rozdział 90002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7A8E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740 499,09</w:t>
            </w:r>
          </w:p>
        </w:tc>
      </w:tr>
      <w:tr w:rsidR="007F1DED" w:rsidRPr="007F1DED" w14:paraId="4BCCB0FF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C3ED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Razem wydatki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1328A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740 499,09</w:t>
            </w:r>
          </w:p>
        </w:tc>
      </w:tr>
      <w:tr w:rsidR="007F1DED" w:rsidRPr="007F1DED" w14:paraId="6D922AD3" w14:textId="77777777" w:rsidTr="007F1DED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F10D0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Środki do wprowadzenia do budżetu w roku 2026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4BDCE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291 294,87</w:t>
            </w:r>
          </w:p>
        </w:tc>
      </w:tr>
      <w:tr w:rsidR="007F1DED" w:rsidRPr="007F1DED" w14:paraId="05BFB74D" w14:textId="77777777" w:rsidTr="007F1DED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1DA30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2EE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F1DED" w:rsidRPr="007F1DED" w14:paraId="07485FD2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7A99D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Premia społeczna 2025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2BF0F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1F686C12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0A5B2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19687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21D460FC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6BCC5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Dochody 2025 (7)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476F5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412 600,00</w:t>
            </w:r>
          </w:p>
        </w:tc>
      </w:tr>
      <w:tr w:rsidR="007F1DED" w:rsidRPr="007F1DED" w14:paraId="0FCE304F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95E10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Dochody 2025 (9)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86B1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87 400,00</w:t>
            </w:r>
          </w:p>
        </w:tc>
      </w:tr>
      <w:tr w:rsidR="007F1DED" w:rsidRPr="007F1DED" w14:paraId="4620E8CE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11D9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Razem środki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9B928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500 000,00</w:t>
            </w:r>
          </w:p>
        </w:tc>
      </w:tr>
      <w:tr w:rsidR="007F1DED" w:rsidRPr="007F1DED" w14:paraId="3718D395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0064B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Premia społeczna 2025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E54D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5849F53D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9C622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2D960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36047F20" w14:textId="77777777" w:rsidTr="007F1DED">
        <w:trPr>
          <w:trHeight w:val="3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21C4C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Wydatki poniesione w roku 2025 zgodnie z RB - 28 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621A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41 728,00</w:t>
            </w:r>
          </w:p>
        </w:tc>
      </w:tr>
      <w:tr w:rsidR="007F1DED" w:rsidRPr="007F1DED" w14:paraId="4EB9386C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B5E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Razem wydatki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76EFB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41 728,00</w:t>
            </w:r>
          </w:p>
        </w:tc>
      </w:tr>
      <w:tr w:rsidR="007F1DED" w:rsidRPr="007F1DED" w14:paraId="55A71E60" w14:textId="77777777" w:rsidTr="007F1DED">
        <w:trPr>
          <w:trHeight w:val="6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66BA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Różnica między dochodami a wydatkami do wprowadzenia na 2026 r.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3558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458 272,00</w:t>
            </w:r>
          </w:p>
        </w:tc>
      </w:tr>
      <w:tr w:rsidR="007F1DED" w:rsidRPr="007F1DED" w14:paraId="6DBAA166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5259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D33E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F1DED" w:rsidRPr="007F1DED" w14:paraId="2FE0C309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C8E2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Usługi sąsiedzkie 2025 - dochody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D5633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27BC3B7C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7084F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6A8F3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00DE9B40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2C947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Uzyskane dochody w roku 2025 zgodnie z RB - 27S , rozdział 85228 paragraf 2057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0A2B3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108 772,23</w:t>
            </w:r>
          </w:p>
        </w:tc>
      </w:tr>
      <w:tr w:rsidR="007F1DED" w:rsidRPr="007F1DED" w14:paraId="45F290B4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6A12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Uzyskane dochody w roku 2025 zgodnie z RB - 27S, rozdział 85228 paragraf 2059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0D970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12 801,25</w:t>
            </w:r>
          </w:p>
        </w:tc>
      </w:tr>
      <w:tr w:rsidR="007F1DED" w:rsidRPr="007F1DED" w14:paraId="3BFFB742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61C57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wprowadzona nadwyżka z lat ubiegłych  w wysokości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EC01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27 557,00</w:t>
            </w:r>
          </w:p>
        </w:tc>
      </w:tr>
      <w:tr w:rsidR="007F1DED" w:rsidRPr="007F1DED" w14:paraId="0263DB3D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3119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Razem środki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68EB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149 130,48</w:t>
            </w:r>
          </w:p>
        </w:tc>
      </w:tr>
      <w:tr w:rsidR="007F1DED" w:rsidRPr="007F1DED" w14:paraId="4C613622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E5ACC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E2153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58D190F0" w14:textId="77777777" w:rsidTr="007F1DED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8D0B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Usługi sasiedzkie 2025 - wydatki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DBEE8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47BA745F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22C0A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06835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144C67F0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F466A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Wydatki poniesione w roku 2025 (7) zgodnie z RB - 28 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D2B8D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78 898,28</w:t>
            </w:r>
          </w:p>
        </w:tc>
      </w:tr>
      <w:tr w:rsidR="007F1DED" w:rsidRPr="007F1DED" w14:paraId="32D706AD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C200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Wydatki poniesione w roku 2025 (9) zgodnie z RB - 28 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4A83C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9 286,81</w:t>
            </w:r>
          </w:p>
        </w:tc>
      </w:tr>
      <w:tr w:rsidR="007F1DED" w:rsidRPr="007F1DED" w14:paraId="60BF2B93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DE8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Razem wydatki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FFBE3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88 185,09</w:t>
            </w:r>
          </w:p>
        </w:tc>
      </w:tr>
      <w:tr w:rsidR="007F1DED" w:rsidRPr="007F1DED" w14:paraId="5006000A" w14:textId="77777777" w:rsidTr="007F1DED">
        <w:trPr>
          <w:trHeight w:val="3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786C3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Środki do wprowadzenia do budżetu w roku 2026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B0F1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60 945,39</w:t>
            </w:r>
          </w:p>
        </w:tc>
      </w:tr>
      <w:tr w:rsidR="007F1DED" w:rsidRPr="007F1DED" w14:paraId="278FF344" w14:textId="77777777" w:rsidTr="007F1DED">
        <w:trPr>
          <w:trHeight w:val="37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A5370" w14:textId="56E8A16B" w:rsid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113C6E7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6246B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7F1DED" w:rsidRPr="007F1DED" w14:paraId="5D06D3D3" w14:textId="77777777" w:rsidTr="007F1DED">
        <w:trPr>
          <w:trHeight w:val="37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43BBD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Wszechstronne przedszkolaki 2025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98CC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74B64CB1" w14:textId="77777777" w:rsidTr="007F1DED">
        <w:trPr>
          <w:trHeight w:val="37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94075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ABD8B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4185A37D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92248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Uzyskane dochody w roku 2025 zgodnie z RB - 27S  dział 80103 § 2057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4E0EC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22 142,19</w:t>
            </w:r>
          </w:p>
        </w:tc>
      </w:tr>
      <w:tr w:rsidR="007F1DED" w:rsidRPr="007F1DED" w14:paraId="5AC2D9B6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DBF83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Uzyskane dochody w roku 2025 zgodnie z RB - 27S  dział 80104 § 2057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8DAE8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427 857,81</w:t>
            </w:r>
          </w:p>
        </w:tc>
      </w:tr>
      <w:tr w:rsidR="007F1DED" w:rsidRPr="007F1DED" w14:paraId="72489E29" w14:textId="77777777" w:rsidTr="007F1DED">
        <w:trPr>
          <w:trHeight w:val="3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F662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Razem środki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CA37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450 000,00</w:t>
            </w:r>
          </w:p>
        </w:tc>
      </w:tr>
      <w:tr w:rsidR="007F1DED" w:rsidRPr="007F1DED" w14:paraId="382B71DA" w14:textId="77777777" w:rsidTr="007F1DED">
        <w:trPr>
          <w:trHeight w:val="37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D813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Wszechstronne przedszkolaki 2025, wydatki 2025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74CD6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7F1DED" w:rsidRPr="007F1DED" w14:paraId="704F6EC8" w14:textId="77777777" w:rsidTr="007F1DED">
        <w:trPr>
          <w:trHeight w:val="37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B964D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Treść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20D92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 xml:space="preserve">Kwota </w:t>
            </w:r>
          </w:p>
        </w:tc>
      </w:tr>
      <w:tr w:rsidR="007F1DED" w:rsidRPr="007F1DED" w14:paraId="4875B8F3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9D935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Wydatki poniesione w roku 2025 zgodnie z RB - 28 S, rozdział 80103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851F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22 142,19</w:t>
            </w:r>
          </w:p>
        </w:tc>
      </w:tr>
      <w:tr w:rsidR="007F1DED" w:rsidRPr="007F1DED" w14:paraId="0D5FCD75" w14:textId="77777777" w:rsidTr="007F1DED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50F14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Wydatki poniesione w roku 2025 zgodnie z RB - 28 S, rozdział 80104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05312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lang w:eastAsia="pl-PL"/>
              </w:rPr>
              <w:t>17 710,82</w:t>
            </w:r>
          </w:p>
        </w:tc>
      </w:tr>
      <w:tr w:rsidR="007F1DED" w:rsidRPr="007F1DED" w14:paraId="3DDF8B0F" w14:textId="77777777" w:rsidTr="00EF7578">
        <w:trPr>
          <w:trHeight w:val="3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B4E8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Razem wydatki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F2FD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39 853,01</w:t>
            </w:r>
          </w:p>
        </w:tc>
      </w:tr>
      <w:tr w:rsidR="007F1DED" w:rsidRPr="007F1DED" w14:paraId="09849279" w14:textId="77777777" w:rsidTr="00EF7578">
        <w:trPr>
          <w:trHeight w:val="37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68C4D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Środki do wprowadzenia do budżetu w roku 2026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353E" w14:textId="77777777" w:rsidR="007F1DED" w:rsidRPr="007F1DED" w:rsidRDefault="007F1DED" w:rsidP="007F1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410 146,99</w:t>
            </w:r>
          </w:p>
        </w:tc>
      </w:tr>
      <w:tr w:rsidR="007F1DED" w:rsidRPr="007F1DED" w14:paraId="0C55E260" w14:textId="77777777" w:rsidTr="00EF7578">
        <w:trPr>
          <w:trHeight w:val="375"/>
        </w:trPr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3E4AE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8ADF1" w14:textId="77777777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7F1DED" w:rsidRPr="007F1DED" w14:paraId="289F9E38" w14:textId="77777777" w:rsidTr="007F1DED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A3EF6" w14:textId="6CDC04AC" w:rsidR="007F1DED" w:rsidRPr="007F1DED" w:rsidRDefault="007F1DED" w:rsidP="007F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F1DE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Nadwyżka ze szczegó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</w:t>
            </w:r>
            <w:r w:rsidRPr="007F1DE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nych zasad za 2025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E4526" w14:textId="0ADB585F" w:rsidR="007F1DED" w:rsidRPr="00EF7578" w:rsidRDefault="007F1DED" w:rsidP="00EF757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F757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277 135,35</w:t>
            </w:r>
          </w:p>
        </w:tc>
      </w:tr>
    </w:tbl>
    <w:p w14:paraId="6F939B29" w14:textId="77777777" w:rsidR="007F1DED" w:rsidRDefault="007F1DED" w:rsidP="00D526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C6A3D" w14:textId="77777777" w:rsidR="007F1DED" w:rsidRDefault="007F1DED" w:rsidP="00D526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747C0" w14:textId="77777777" w:rsidR="00997D8A" w:rsidRPr="00997D8A" w:rsidRDefault="00997D8A" w:rsidP="00997D8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4655A3" w14:textId="77777777" w:rsidR="00EF7578" w:rsidRDefault="00D526D6" w:rsidP="00EF75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254">
        <w:rPr>
          <w:rFonts w:ascii="Times New Roman" w:hAnsi="Times New Roman" w:cs="Times New Roman"/>
          <w:b/>
          <w:sz w:val="24"/>
          <w:szCs w:val="24"/>
        </w:rPr>
        <w:t>Wydatki na programy i projekty realizowane ze środków pochodzących z Unii Europejskiej w 2025 roku.</w:t>
      </w:r>
    </w:p>
    <w:p w14:paraId="161471CC" w14:textId="76663FEC" w:rsidR="00EF7578" w:rsidRPr="00EF7578" w:rsidRDefault="00D526D6" w:rsidP="00EF75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578">
        <w:rPr>
          <w:rFonts w:ascii="Times New Roman" w:hAnsi="Times New Roman"/>
          <w:bCs/>
          <w:sz w:val="24"/>
          <w:szCs w:val="24"/>
        </w:rPr>
        <w:t xml:space="preserve">„Cyberbezpieczny samorząd” (Rozdział 75095) – </w:t>
      </w:r>
      <w:r w:rsidR="007F1DED" w:rsidRPr="00EF7578">
        <w:rPr>
          <w:rFonts w:ascii="Times New Roman" w:hAnsi="Times New Roman"/>
          <w:bCs/>
          <w:sz w:val="24"/>
          <w:szCs w:val="24"/>
        </w:rPr>
        <w:t>w 202</w:t>
      </w:r>
      <w:r w:rsidR="008F14E4" w:rsidRPr="00EF7578">
        <w:rPr>
          <w:rFonts w:ascii="Times New Roman" w:hAnsi="Times New Roman"/>
          <w:bCs/>
          <w:sz w:val="24"/>
          <w:szCs w:val="24"/>
        </w:rPr>
        <w:t xml:space="preserve">6 </w:t>
      </w:r>
      <w:r w:rsidR="007F1DED" w:rsidRPr="00EF7578">
        <w:rPr>
          <w:rFonts w:ascii="Times New Roman" w:hAnsi="Times New Roman"/>
          <w:bCs/>
          <w:sz w:val="24"/>
          <w:szCs w:val="24"/>
        </w:rPr>
        <w:t xml:space="preserve"> roku na realizacj</w:t>
      </w:r>
      <w:r w:rsidR="008F14E4" w:rsidRPr="00EF7578">
        <w:rPr>
          <w:rFonts w:ascii="Times New Roman" w:hAnsi="Times New Roman"/>
          <w:bCs/>
          <w:sz w:val="24"/>
          <w:szCs w:val="24"/>
        </w:rPr>
        <w:t>ę</w:t>
      </w:r>
      <w:r w:rsidR="007F1DED" w:rsidRPr="00EF7578">
        <w:rPr>
          <w:rFonts w:ascii="Times New Roman" w:hAnsi="Times New Roman"/>
          <w:bCs/>
          <w:sz w:val="24"/>
          <w:szCs w:val="24"/>
        </w:rPr>
        <w:t xml:space="preserve"> projektu </w:t>
      </w:r>
      <w:r w:rsidR="008F14E4" w:rsidRPr="00EF7578">
        <w:rPr>
          <w:rFonts w:ascii="Times New Roman" w:hAnsi="Times New Roman"/>
          <w:bCs/>
          <w:sz w:val="24"/>
          <w:szCs w:val="24"/>
        </w:rPr>
        <w:t>zaplanowano wydatki w wysokości 9 841 zł</w:t>
      </w:r>
      <w:r w:rsidR="00EF7578">
        <w:rPr>
          <w:rFonts w:ascii="Times New Roman" w:hAnsi="Times New Roman"/>
          <w:bCs/>
          <w:sz w:val="24"/>
          <w:szCs w:val="24"/>
        </w:rPr>
        <w:t xml:space="preserve"> ( 1 181 zł to wkład własny, 8 660 dofinansowanie)</w:t>
      </w:r>
      <w:r w:rsidR="008F14E4" w:rsidRPr="00EF7578">
        <w:rPr>
          <w:rFonts w:ascii="Times New Roman" w:hAnsi="Times New Roman"/>
          <w:bCs/>
          <w:sz w:val="24"/>
          <w:szCs w:val="24"/>
        </w:rPr>
        <w:t xml:space="preserve"> dochody </w:t>
      </w:r>
      <w:r w:rsidR="00EF7578" w:rsidRPr="00EF7578">
        <w:rPr>
          <w:rFonts w:ascii="Times New Roman" w:hAnsi="Times New Roman"/>
          <w:bCs/>
          <w:sz w:val="24"/>
          <w:szCs w:val="24"/>
        </w:rPr>
        <w:t xml:space="preserve">natomiast </w:t>
      </w:r>
      <w:r w:rsidR="008F14E4" w:rsidRPr="00EF7578">
        <w:rPr>
          <w:rFonts w:ascii="Times New Roman" w:hAnsi="Times New Roman"/>
          <w:bCs/>
          <w:sz w:val="24"/>
          <w:szCs w:val="24"/>
        </w:rPr>
        <w:t>w kwocie  148 783,76  zł, z czego 140 123,76 zł stanowi</w:t>
      </w:r>
      <w:r w:rsidR="00EF7578">
        <w:rPr>
          <w:rFonts w:ascii="Times New Roman" w:hAnsi="Times New Roman"/>
          <w:bCs/>
          <w:sz w:val="24"/>
          <w:szCs w:val="24"/>
        </w:rPr>
        <w:t>ą</w:t>
      </w:r>
      <w:r w:rsidR="008F14E4" w:rsidRPr="00EF7578">
        <w:rPr>
          <w:rFonts w:ascii="Times New Roman" w:hAnsi="Times New Roman"/>
          <w:bCs/>
          <w:sz w:val="24"/>
          <w:szCs w:val="24"/>
        </w:rPr>
        <w:t xml:space="preserve"> refundację poniesionych wydatków za 2025 rok. </w:t>
      </w:r>
    </w:p>
    <w:p w14:paraId="2675C48A" w14:textId="77777777" w:rsidR="00EF7578" w:rsidRPr="00EF7578" w:rsidRDefault="00D526D6" w:rsidP="00EF75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578">
        <w:rPr>
          <w:rFonts w:ascii="Times New Roman" w:hAnsi="Times New Roman"/>
          <w:bCs/>
          <w:sz w:val="24"/>
          <w:szCs w:val="24"/>
        </w:rPr>
        <w:t xml:space="preserve">„Program teleopieki domowej (Rozdział 85228) </w:t>
      </w:r>
      <w:r w:rsidR="008F14E4" w:rsidRPr="00EF7578">
        <w:rPr>
          <w:rFonts w:ascii="Times New Roman" w:hAnsi="Times New Roman"/>
          <w:bCs/>
          <w:sz w:val="24"/>
          <w:szCs w:val="24"/>
        </w:rPr>
        <w:t>–</w:t>
      </w:r>
      <w:r w:rsidRPr="00EF7578">
        <w:rPr>
          <w:rFonts w:ascii="Times New Roman" w:hAnsi="Times New Roman"/>
          <w:bCs/>
          <w:sz w:val="24"/>
          <w:szCs w:val="24"/>
        </w:rPr>
        <w:t xml:space="preserve"> </w:t>
      </w:r>
      <w:r w:rsidR="008F14E4" w:rsidRPr="00EF7578">
        <w:rPr>
          <w:rFonts w:ascii="Times New Roman" w:hAnsi="Times New Roman"/>
          <w:bCs/>
          <w:sz w:val="24"/>
          <w:szCs w:val="24"/>
        </w:rPr>
        <w:t xml:space="preserve">w 2026 roku zaplanowano wydatki na projekt w wysokości 303 750,03 zł, a dochody w  kwocie 213 198 zł. Nadwyżka wprowadzona ze szczególnych zasad to kwota 60 945,39 zł, pozostałe część to wkład własny. </w:t>
      </w:r>
    </w:p>
    <w:p w14:paraId="41A124F2" w14:textId="20E85521" w:rsidR="0016070D" w:rsidRPr="00EF7578" w:rsidRDefault="0016070D" w:rsidP="00EF75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578">
        <w:rPr>
          <w:rFonts w:ascii="Times New Roman" w:hAnsi="Times New Roman"/>
          <w:bCs/>
          <w:sz w:val="24"/>
          <w:szCs w:val="24"/>
        </w:rPr>
        <w:lastRenderedPageBreak/>
        <w:t xml:space="preserve">Program w ramach „Premii społecznej </w:t>
      </w:r>
      <w:r w:rsidR="00EF7578" w:rsidRPr="00EF7578">
        <w:rPr>
          <w:rFonts w:ascii="Times New Roman" w:hAnsi="Times New Roman"/>
          <w:bCs/>
          <w:sz w:val="24"/>
          <w:szCs w:val="24"/>
        </w:rPr>
        <w:t>(</w:t>
      </w:r>
      <w:r w:rsidRPr="00EF7578">
        <w:rPr>
          <w:rFonts w:ascii="Times New Roman" w:hAnsi="Times New Roman"/>
          <w:bCs/>
          <w:sz w:val="24"/>
          <w:szCs w:val="24"/>
        </w:rPr>
        <w:t xml:space="preserve">Rozdział </w:t>
      </w:r>
      <w:r w:rsidR="00EF7578" w:rsidRPr="00EF7578">
        <w:rPr>
          <w:rFonts w:ascii="Times New Roman" w:hAnsi="Times New Roman"/>
          <w:bCs/>
          <w:sz w:val="24"/>
          <w:szCs w:val="24"/>
        </w:rPr>
        <w:t xml:space="preserve">85295) </w:t>
      </w:r>
      <w:r w:rsidR="00EF7578">
        <w:rPr>
          <w:rFonts w:ascii="Times New Roman" w:hAnsi="Times New Roman"/>
          <w:bCs/>
          <w:sz w:val="24"/>
          <w:szCs w:val="24"/>
        </w:rPr>
        <w:t xml:space="preserve">– dochody w kwocie 458 272 zł zaplanowane w roku 2026 na realizacje programu wpłynęły do budżetu Gminy Szumowo w grudniu 2025 roku. Całość dochodów która wpłynęła do budżetu w 2025 roku na realizację zadania to kwota 500 000 zł. Poniesione </w:t>
      </w:r>
      <w:r w:rsidR="00994BE3">
        <w:rPr>
          <w:rFonts w:ascii="Times New Roman" w:hAnsi="Times New Roman"/>
          <w:bCs/>
          <w:sz w:val="24"/>
          <w:szCs w:val="24"/>
        </w:rPr>
        <w:t xml:space="preserve"> </w:t>
      </w:r>
      <w:r w:rsidR="00EF7578">
        <w:rPr>
          <w:rFonts w:ascii="Times New Roman" w:hAnsi="Times New Roman"/>
          <w:bCs/>
          <w:sz w:val="24"/>
          <w:szCs w:val="24"/>
        </w:rPr>
        <w:t xml:space="preserve">wydatki w 2025 roku to </w:t>
      </w:r>
      <w:r w:rsidR="00994BE3">
        <w:rPr>
          <w:rFonts w:ascii="Times New Roman" w:hAnsi="Times New Roman"/>
          <w:bCs/>
          <w:sz w:val="24"/>
          <w:szCs w:val="24"/>
        </w:rPr>
        <w:t>46 500 zł. Wydatki zaplanowane w 2026 r. na kwotę 523 500 zł, pokryte są ze szczególnych zasad wykonania budżetu w wysokości 458 272 zł i 65 228 zł ze środków własnych.</w:t>
      </w:r>
    </w:p>
    <w:p w14:paraId="77A5CED2" w14:textId="77777777" w:rsidR="00D526D6" w:rsidRPr="00D526D6" w:rsidRDefault="00D526D6" w:rsidP="00D526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ED6AA" w14:textId="77777777" w:rsidR="00F35B6A" w:rsidRPr="00F35B6A" w:rsidRDefault="00F35B6A" w:rsidP="00F35B6A">
      <w:pPr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C15C627" w14:textId="77777777" w:rsidR="00F35B6A" w:rsidRDefault="00F35B6A" w:rsidP="00F35B6A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F60C43C" w14:textId="43BE5B7C" w:rsidR="006168C9" w:rsidRPr="006168C9" w:rsidRDefault="006168C9" w:rsidP="006168C9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CFB705E" w14:textId="37EED5C1" w:rsidR="00A626E2" w:rsidRPr="00A626E2" w:rsidRDefault="00A626E2" w:rsidP="00A626E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6E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5128768" w14:textId="77777777" w:rsidR="00A626E2" w:rsidRPr="00A626E2" w:rsidRDefault="00A626E2" w:rsidP="00A626E2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3E3A89C" w14:textId="77777777" w:rsidR="00A626E2" w:rsidRDefault="00A626E2" w:rsidP="008644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D1F8E" w14:textId="77777777" w:rsidR="00A626E2" w:rsidRDefault="00A626E2" w:rsidP="008644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C7F51" w14:textId="258C8145" w:rsidR="008644FD" w:rsidRPr="007F1DED" w:rsidRDefault="008644FD" w:rsidP="007F1D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sectPr w:rsidR="008644FD" w:rsidRPr="007F1DED" w:rsidSect="007F1DE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0C2"/>
    <w:multiLevelType w:val="hybridMultilevel"/>
    <w:tmpl w:val="6B3AF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718"/>
    <w:multiLevelType w:val="hybridMultilevel"/>
    <w:tmpl w:val="3A9E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2512"/>
    <w:multiLevelType w:val="multilevel"/>
    <w:tmpl w:val="01EABB3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093DB2"/>
    <w:multiLevelType w:val="hybridMultilevel"/>
    <w:tmpl w:val="2162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43EC"/>
    <w:multiLevelType w:val="hybridMultilevel"/>
    <w:tmpl w:val="D28CD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D30B6"/>
    <w:multiLevelType w:val="hybridMultilevel"/>
    <w:tmpl w:val="0A1AF860"/>
    <w:lvl w:ilvl="0" w:tplc="E700A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91799"/>
    <w:multiLevelType w:val="hybridMultilevel"/>
    <w:tmpl w:val="FF9C8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D9B"/>
    <w:multiLevelType w:val="hybridMultilevel"/>
    <w:tmpl w:val="45229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72DA4"/>
    <w:multiLevelType w:val="hybridMultilevel"/>
    <w:tmpl w:val="F916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0C76"/>
    <w:multiLevelType w:val="hybridMultilevel"/>
    <w:tmpl w:val="6FE88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F3C49"/>
    <w:multiLevelType w:val="hybridMultilevel"/>
    <w:tmpl w:val="16785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25520"/>
    <w:multiLevelType w:val="hybridMultilevel"/>
    <w:tmpl w:val="DD1C2D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1604A"/>
    <w:multiLevelType w:val="hybridMultilevel"/>
    <w:tmpl w:val="9BAA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D7916"/>
    <w:multiLevelType w:val="hybridMultilevel"/>
    <w:tmpl w:val="0B54E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6288D"/>
    <w:multiLevelType w:val="hybridMultilevel"/>
    <w:tmpl w:val="B65ED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412AE"/>
    <w:multiLevelType w:val="hybridMultilevel"/>
    <w:tmpl w:val="0862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52100">
    <w:abstractNumId w:val="8"/>
  </w:num>
  <w:num w:numId="2" w16cid:durableId="1149978420">
    <w:abstractNumId w:val="12"/>
  </w:num>
  <w:num w:numId="3" w16cid:durableId="1538159242">
    <w:abstractNumId w:val="15"/>
  </w:num>
  <w:num w:numId="4" w16cid:durableId="1310282585">
    <w:abstractNumId w:val="4"/>
  </w:num>
  <w:num w:numId="5" w16cid:durableId="1144930357">
    <w:abstractNumId w:val="13"/>
  </w:num>
  <w:num w:numId="6" w16cid:durableId="1562138250">
    <w:abstractNumId w:val="3"/>
  </w:num>
  <w:num w:numId="7" w16cid:durableId="1533573612">
    <w:abstractNumId w:val="2"/>
  </w:num>
  <w:num w:numId="8" w16cid:durableId="456796686">
    <w:abstractNumId w:val="1"/>
  </w:num>
  <w:num w:numId="9" w16cid:durableId="758915239">
    <w:abstractNumId w:val="11"/>
  </w:num>
  <w:num w:numId="10" w16cid:durableId="1824201420">
    <w:abstractNumId w:val="6"/>
  </w:num>
  <w:num w:numId="11" w16cid:durableId="1757556951">
    <w:abstractNumId w:val="14"/>
  </w:num>
  <w:num w:numId="12" w16cid:durableId="1000348565">
    <w:abstractNumId w:val="7"/>
  </w:num>
  <w:num w:numId="13" w16cid:durableId="1637640638">
    <w:abstractNumId w:val="9"/>
  </w:num>
  <w:num w:numId="14" w16cid:durableId="1437287171">
    <w:abstractNumId w:val="0"/>
  </w:num>
  <w:num w:numId="15" w16cid:durableId="1689527053">
    <w:abstractNumId w:val="5"/>
  </w:num>
  <w:num w:numId="16" w16cid:durableId="2138639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FD"/>
    <w:rsid w:val="00094C62"/>
    <w:rsid w:val="0015086B"/>
    <w:rsid w:val="0016070D"/>
    <w:rsid w:val="00175883"/>
    <w:rsid w:val="00325C7A"/>
    <w:rsid w:val="00356E24"/>
    <w:rsid w:val="003641C7"/>
    <w:rsid w:val="004421CC"/>
    <w:rsid w:val="004C440B"/>
    <w:rsid w:val="004F2FE4"/>
    <w:rsid w:val="005F2AEC"/>
    <w:rsid w:val="005F37C3"/>
    <w:rsid w:val="006168C9"/>
    <w:rsid w:val="00704BDE"/>
    <w:rsid w:val="0071573B"/>
    <w:rsid w:val="00736A90"/>
    <w:rsid w:val="00747882"/>
    <w:rsid w:val="00775B9A"/>
    <w:rsid w:val="00797B70"/>
    <w:rsid w:val="007B5503"/>
    <w:rsid w:val="007B650D"/>
    <w:rsid w:val="007F1DED"/>
    <w:rsid w:val="007F664E"/>
    <w:rsid w:val="0080326F"/>
    <w:rsid w:val="008644FD"/>
    <w:rsid w:val="008F14E4"/>
    <w:rsid w:val="00990A37"/>
    <w:rsid w:val="00994BE3"/>
    <w:rsid w:val="00997D8A"/>
    <w:rsid w:val="009A5A5E"/>
    <w:rsid w:val="00A4270E"/>
    <w:rsid w:val="00A626E2"/>
    <w:rsid w:val="00AF4727"/>
    <w:rsid w:val="00BD4224"/>
    <w:rsid w:val="00C3375B"/>
    <w:rsid w:val="00CA4254"/>
    <w:rsid w:val="00D24557"/>
    <w:rsid w:val="00D30E95"/>
    <w:rsid w:val="00D526D6"/>
    <w:rsid w:val="00D745E5"/>
    <w:rsid w:val="00D85AFC"/>
    <w:rsid w:val="00DA779F"/>
    <w:rsid w:val="00DC7633"/>
    <w:rsid w:val="00DF7A64"/>
    <w:rsid w:val="00E46C5C"/>
    <w:rsid w:val="00EF7578"/>
    <w:rsid w:val="00F35B6A"/>
    <w:rsid w:val="00F9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D67A"/>
  <w15:chartTrackingRefBased/>
  <w15:docId w15:val="{44E73748-B26A-4539-9302-F5BD22C3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4F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4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4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4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4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4F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644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4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4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4F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C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C6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1419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KAGL</dc:creator>
  <cp:keywords/>
  <dc:description/>
  <cp:lastModifiedBy>Katarzyna Głębocka</cp:lastModifiedBy>
  <cp:revision>10</cp:revision>
  <cp:lastPrinted>2025-03-03T14:51:00Z</cp:lastPrinted>
  <dcterms:created xsi:type="dcterms:W3CDTF">2025-03-03T11:58:00Z</dcterms:created>
  <dcterms:modified xsi:type="dcterms:W3CDTF">2026-02-18T14:44:00Z</dcterms:modified>
</cp:coreProperties>
</file>