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0512" w14:textId="600A557B" w:rsidR="00235311" w:rsidRPr="004A7499" w:rsidRDefault="00BF0861" w:rsidP="00BF086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7499" w:rsidRPr="004A7499">
        <w:rPr>
          <w:rFonts w:ascii="Times New Roman" w:hAnsi="Times New Roman" w:cs="Times New Roman"/>
          <w:sz w:val="24"/>
          <w:szCs w:val="24"/>
        </w:rPr>
        <w:t>Załącznik nr</w:t>
      </w:r>
      <w:r w:rsidR="002222C8">
        <w:rPr>
          <w:rFonts w:ascii="Times New Roman" w:hAnsi="Times New Roman" w:cs="Times New Roman"/>
          <w:sz w:val="24"/>
          <w:szCs w:val="24"/>
        </w:rPr>
        <w:t xml:space="preserve"> </w:t>
      </w:r>
      <w:r w:rsidR="00901C28">
        <w:rPr>
          <w:rFonts w:ascii="Times New Roman" w:hAnsi="Times New Roman" w:cs="Times New Roman"/>
          <w:sz w:val="24"/>
          <w:szCs w:val="24"/>
        </w:rPr>
        <w:t>4</w:t>
      </w:r>
    </w:p>
    <w:p w14:paraId="0F6E6B8B" w14:textId="4FB6C13C" w:rsidR="004A7499" w:rsidRPr="004A7499" w:rsidRDefault="00506C27" w:rsidP="00BF086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A7499" w:rsidRPr="004A7499">
        <w:rPr>
          <w:rFonts w:ascii="Times New Roman" w:hAnsi="Times New Roman" w:cs="Times New Roman"/>
          <w:sz w:val="24"/>
          <w:szCs w:val="24"/>
        </w:rPr>
        <w:t>o Uchwały N</w:t>
      </w:r>
      <w:r w:rsidR="00926A32">
        <w:rPr>
          <w:rFonts w:ascii="Times New Roman" w:hAnsi="Times New Roman" w:cs="Times New Roman"/>
          <w:sz w:val="24"/>
          <w:szCs w:val="24"/>
        </w:rPr>
        <w:t>r</w:t>
      </w:r>
      <w:r w:rsidR="00B046F2">
        <w:rPr>
          <w:rFonts w:ascii="Times New Roman" w:hAnsi="Times New Roman" w:cs="Times New Roman"/>
          <w:sz w:val="24"/>
          <w:szCs w:val="24"/>
        </w:rPr>
        <w:t xml:space="preserve"> </w:t>
      </w:r>
      <w:r w:rsidR="00254C65">
        <w:rPr>
          <w:rFonts w:ascii="Times New Roman" w:hAnsi="Times New Roman" w:cs="Times New Roman"/>
          <w:sz w:val="24"/>
          <w:szCs w:val="24"/>
        </w:rPr>
        <w:t xml:space="preserve">IV/ </w:t>
      </w:r>
      <w:r w:rsidR="001E1930">
        <w:rPr>
          <w:rFonts w:ascii="Times New Roman" w:hAnsi="Times New Roman" w:cs="Times New Roman"/>
          <w:sz w:val="24"/>
          <w:szCs w:val="24"/>
        </w:rPr>
        <w:t>/</w:t>
      </w:r>
      <w:r w:rsidR="002043CE">
        <w:rPr>
          <w:rFonts w:ascii="Times New Roman" w:hAnsi="Times New Roman" w:cs="Times New Roman"/>
          <w:sz w:val="24"/>
          <w:szCs w:val="24"/>
        </w:rPr>
        <w:t>2</w:t>
      </w:r>
      <w:r w:rsidR="00D92871">
        <w:rPr>
          <w:rFonts w:ascii="Times New Roman" w:hAnsi="Times New Roman" w:cs="Times New Roman"/>
          <w:sz w:val="24"/>
          <w:szCs w:val="24"/>
        </w:rPr>
        <w:t>4</w:t>
      </w:r>
    </w:p>
    <w:p w14:paraId="1A206B78" w14:textId="77777777" w:rsidR="004A7499" w:rsidRPr="004A7499" w:rsidRDefault="004A7499" w:rsidP="00BF086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4A7499">
        <w:rPr>
          <w:rFonts w:ascii="Times New Roman" w:hAnsi="Times New Roman" w:cs="Times New Roman"/>
          <w:sz w:val="24"/>
          <w:szCs w:val="24"/>
        </w:rPr>
        <w:t>Rady Gminy Szumowo</w:t>
      </w:r>
    </w:p>
    <w:p w14:paraId="4E930CD1" w14:textId="02B0319B" w:rsidR="004A7499" w:rsidRDefault="004A7499" w:rsidP="00BF086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4A7499">
        <w:rPr>
          <w:rFonts w:ascii="Times New Roman" w:hAnsi="Times New Roman" w:cs="Times New Roman"/>
          <w:sz w:val="24"/>
          <w:szCs w:val="24"/>
        </w:rPr>
        <w:t xml:space="preserve">z dnia </w:t>
      </w:r>
      <w:r w:rsidR="00254C65">
        <w:rPr>
          <w:rFonts w:ascii="Times New Roman" w:hAnsi="Times New Roman" w:cs="Times New Roman"/>
          <w:sz w:val="24"/>
          <w:szCs w:val="24"/>
        </w:rPr>
        <w:t xml:space="preserve">6 września </w:t>
      </w:r>
      <w:r w:rsidR="002043CE">
        <w:rPr>
          <w:rFonts w:ascii="Times New Roman" w:hAnsi="Times New Roman" w:cs="Times New Roman"/>
          <w:sz w:val="24"/>
          <w:szCs w:val="24"/>
        </w:rPr>
        <w:t xml:space="preserve"> 202</w:t>
      </w:r>
      <w:r w:rsidR="00D92871">
        <w:rPr>
          <w:rFonts w:ascii="Times New Roman" w:hAnsi="Times New Roman" w:cs="Times New Roman"/>
          <w:sz w:val="24"/>
          <w:szCs w:val="24"/>
        </w:rPr>
        <w:t>4</w:t>
      </w:r>
      <w:r w:rsidR="002043CE">
        <w:rPr>
          <w:rFonts w:ascii="Times New Roman" w:hAnsi="Times New Roman" w:cs="Times New Roman"/>
          <w:sz w:val="24"/>
          <w:szCs w:val="24"/>
        </w:rPr>
        <w:t>r.</w:t>
      </w:r>
    </w:p>
    <w:p w14:paraId="17CCBFFF" w14:textId="77777777" w:rsidR="00926A32" w:rsidRDefault="00926A32" w:rsidP="00926A32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7A5F92A0" w14:textId="6FBBCF8C" w:rsidR="00FA366D" w:rsidRPr="00295B99" w:rsidRDefault="00235311" w:rsidP="00160B5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95B99">
        <w:rPr>
          <w:rFonts w:ascii="Times New Roman" w:hAnsi="Times New Roman" w:cs="Times New Roman"/>
          <w:b/>
          <w:sz w:val="28"/>
          <w:szCs w:val="28"/>
        </w:rPr>
        <w:t>Przychody i rozchody budżetu w 202</w:t>
      </w:r>
      <w:r w:rsidR="00BF0861" w:rsidRPr="00295B99">
        <w:rPr>
          <w:rFonts w:ascii="Times New Roman" w:hAnsi="Times New Roman" w:cs="Times New Roman"/>
          <w:b/>
          <w:sz w:val="28"/>
          <w:szCs w:val="28"/>
        </w:rPr>
        <w:t>4</w:t>
      </w:r>
      <w:r w:rsidRPr="00295B99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2126"/>
      </w:tblGrid>
      <w:tr w:rsidR="00235311" w:rsidRPr="004A7499" w14:paraId="33AC3827" w14:textId="77777777" w:rsidTr="00F94382">
        <w:trPr>
          <w:trHeight w:val="667"/>
        </w:trPr>
        <w:tc>
          <w:tcPr>
            <w:tcW w:w="709" w:type="dxa"/>
          </w:tcPr>
          <w:p w14:paraId="072FD3FD" w14:textId="77777777" w:rsidR="00235311" w:rsidRPr="00BF0861" w:rsidRDefault="00235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50E44FB3" w14:textId="77777777" w:rsidR="00235311" w:rsidRPr="00BF0861" w:rsidRDefault="00235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D2681B" w14:textId="77777777" w:rsidR="00235311" w:rsidRPr="00BF0861" w:rsidRDefault="00235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Klasyfikacja §</w:t>
            </w:r>
          </w:p>
        </w:tc>
        <w:tc>
          <w:tcPr>
            <w:tcW w:w="2126" w:type="dxa"/>
          </w:tcPr>
          <w:p w14:paraId="5FF0CB18" w14:textId="5347724A" w:rsidR="00235311" w:rsidRPr="00BF0861" w:rsidRDefault="00235311" w:rsidP="0051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</w:t>
            </w:r>
          </w:p>
        </w:tc>
      </w:tr>
      <w:tr w:rsidR="00235311" w:rsidRPr="004A7499" w14:paraId="77CA440C" w14:textId="77777777" w:rsidTr="00295B99">
        <w:trPr>
          <w:trHeight w:val="701"/>
        </w:trPr>
        <w:tc>
          <w:tcPr>
            <w:tcW w:w="4962" w:type="dxa"/>
            <w:gridSpan w:val="2"/>
          </w:tcPr>
          <w:p w14:paraId="54D73399" w14:textId="77777777" w:rsidR="00D35DE7" w:rsidRDefault="002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3013D" w14:textId="29D1131E" w:rsidR="00235311" w:rsidRPr="004A7499" w:rsidRDefault="00E4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>PRZYCHODY OGÓŁEM:</w:t>
            </w:r>
          </w:p>
          <w:p w14:paraId="35836F88" w14:textId="77777777" w:rsidR="00160B5F" w:rsidRPr="004A7499" w:rsidRDefault="0016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A7D51" w14:textId="77777777" w:rsidR="00235311" w:rsidRPr="004A7499" w:rsidRDefault="002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635C9" w14:textId="48930D18" w:rsidR="00235311" w:rsidRPr="00BF0861" w:rsidRDefault="00D92871" w:rsidP="00F336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</w:t>
            </w:r>
            <w:r w:rsidR="00B5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C64511" w:rsidRPr="004A7499" w14:paraId="2E109F59" w14:textId="77777777" w:rsidTr="00BF0861">
        <w:trPr>
          <w:trHeight w:val="1132"/>
        </w:trPr>
        <w:tc>
          <w:tcPr>
            <w:tcW w:w="709" w:type="dxa"/>
          </w:tcPr>
          <w:p w14:paraId="0F77F839" w14:textId="7B75C532" w:rsidR="00C64511" w:rsidRDefault="0073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87A6CAA" w14:textId="1CE8B95E" w:rsidR="00C64511" w:rsidRPr="004A7499" w:rsidRDefault="00C64511" w:rsidP="00F2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>Przychody z niewykorzystanych środków pieniężnych na rachunku bieżącym budżetu, wynikających z rozliczenia dochodów i wydatków nimi sfinansowanych związanych ze szczególnymi zasadami wykonywania budżetu określonymi w odrębnych ustawach</w:t>
            </w:r>
          </w:p>
        </w:tc>
        <w:tc>
          <w:tcPr>
            <w:tcW w:w="1701" w:type="dxa"/>
          </w:tcPr>
          <w:p w14:paraId="5BA773F2" w14:textId="07C8CBA3" w:rsidR="00C64511" w:rsidRPr="004A7499" w:rsidRDefault="00C64511" w:rsidP="006A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126" w:type="dxa"/>
          </w:tcPr>
          <w:p w14:paraId="421801FA" w14:textId="43DFF9BF" w:rsidR="00C64511" w:rsidRDefault="00C64511" w:rsidP="00F3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48 373</w:t>
            </w:r>
          </w:p>
        </w:tc>
      </w:tr>
      <w:tr w:rsidR="00C64511" w:rsidRPr="004A7499" w14:paraId="6F80138E" w14:textId="77777777" w:rsidTr="00BF0861">
        <w:trPr>
          <w:trHeight w:val="1132"/>
        </w:trPr>
        <w:tc>
          <w:tcPr>
            <w:tcW w:w="709" w:type="dxa"/>
          </w:tcPr>
          <w:p w14:paraId="0C883C44" w14:textId="5C827083" w:rsidR="00C64511" w:rsidRDefault="00E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17CA6F6" w14:textId="69BF9852" w:rsidR="00C64511" w:rsidRPr="004A7499" w:rsidRDefault="00C64511" w:rsidP="00F2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 jednostek samorządu terytorialnego wynikających z rozliczenia środków określonych w art. 5 ust. 1pkt 2 ustawy i dotacji na realizacje programu, projektu lub zadania finansowanego z udziałem tych środków</w:t>
            </w:r>
          </w:p>
        </w:tc>
        <w:tc>
          <w:tcPr>
            <w:tcW w:w="1701" w:type="dxa"/>
          </w:tcPr>
          <w:p w14:paraId="061E164B" w14:textId="735024A8" w:rsidR="00C64511" w:rsidRPr="004A7499" w:rsidRDefault="00C64511" w:rsidP="006A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126" w:type="dxa"/>
          </w:tcPr>
          <w:p w14:paraId="4B49F670" w14:textId="1EEBB33A" w:rsidR="00C64511" w:rsidRDefault="00512F5D" w:rsidP="00F3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180 800</w:t>
            </w:r>
          </w:p>
        </w:tc>
      </w:tr>
      <w:tr w:rsidR="00235311" w:rsidRPr="004A7499" w14:paraId="7E0432FC" w14:textId="77777777" w:rsidTr="00BF0861">
        <w:trPr>
          <w:trHeight w:val="1132"/>
        </w:trPr>
        <w:tc>
          <w:tcPr>
            <w:tcW w:w="709" w:type="dxa"/>
          </w:tcPr>
          <w:p w14:paraId="4E2129B9" w14:textId="29F4AF3D" w:rsidR="00235311" w:rsidRPr="004A7499" w:rsidRDefault="00E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94A6BE8" w14:textId="77777777" w:rsidR="00235311" w:rsidRPr="004A7499" w:rsidRDefault="00F20A07" w:rsidP="00F2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 xml:space="preserve">Przychody z </w:t>
            </w:r>
            <w:r w:rsidR="003D7352">
              <w:rPr>
                <w:rFonts w:ascii="Times New Roman" w:hAnsi="Times New Roman" w:cs="Times New Roman"/>
                <w:sz w:val="24"/>
                <w:szCs w:val="24"/>
              </w:rPr>
              <w:t>wolnych środków o których mowa w art. 217  ust 2 kpt 6 ustawy o finansach publicznych</w:t>
            </w:r>
          </w:p>
        </w:tc>
        <w:tc>
          <w:tcPr>
            <w:tcW w:w="1701" w:type="dxa"/>
          </w:tcPr>
          <w:p w14:paraId="671A8AFB" w14:textId="77777777" w:rsidR="00235311" w:rsidRPr="004A7499" w:rsidRDefault="00160B5F" w:rsidP="006A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3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0052A803" w14:textId="60544437" w:rsidR="00235311" w:rsidRPr="004A7499" w:rsidRDefault="00512F5D" w:rsidP="00F3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AAE">
              <w:rPr>
                <w:rFonts w:ascii="Times New Roman" w:hAnsi="Times New Roman" w:cs="Times New Roman"/>
                <w:sz w:val="24"/>
                <w:szCs w:val="24"/>
              </w:rPr>
              <w:t> 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827</w:t>
            </w:r>
          </w:p>
        </w:tc>
      </w:tr>
      <w:tr w:rsidR="00F94382" w:rsidRPr="004A7499" w14:paraId="14864231" w14:textId="77777777" w:rsidTr="00BF0861">
        <w:trPr>
          <w:trHeight w:val="1132"/>
        </w:trPr>
        <w:tc>
          <w:tcPr>
            <w:tcW w:w="709" w:type="dxa"/>
          </w:tcPr>
          <w:p w14:paraId="2EA32937" w14:textId="0C95E15E" w:rsidR="00F94382" w:rsidRDefault="00E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470FF38" w14:textId="374452FC" w:rsidR="00F94382" w:rsidRPr="004A7499" w:rsidRDefault="00F94382" w:rsidP="00F2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 z zaciągniętych pożyczek i kredytów  na rynku krajowym</w:t>
            </w:r>
          </w:p>
        </w:tc>
        <w:tc>
          <w:tcPr>
            <w:tcW w:w="1701" w:type="dxa"/>
          </w:tcPr>
          <w:p w14:paraId="3DFBD1D3" w14:textId="1C66E20F" w:rsidR="00F94382" w:rsidRPr="004A7499" w:rsidRDefault="00F94382" w:rsidP="006A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126" w:type="dxa"/>
          </w:tcPr>
          <w:p w14:paraId="00AD5443" w14:textId="476BF57D" w:rsidR="00F94382" w:rsidRDefault="00F94382" w:rsidP="00F3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2 850 000</w:t>
            </w:r>
          </w:p>
        </w:tc>
      </w:tr>
      <w:tr w:rsidR="00160B5F" w:rsidRPr="004A7499" w14:paraId="641E74D3" w14:textId="77777777" w:rsidTr="00295B99">
        <w:trPr>
          <w:trHeight w:val="685"/>
        </w:trPr>
        <w:tc>
          <w:tcPr>
            <w:tcW w:w="4962" w:type="dxa"/>
            <w:gridSpan w:val="2"/>
          </w:tcPr>
          <w:p w14:paraId="1BF53A7A" w14:textId="77777777" w:rsidR="00D35DE7" w:rsidRDefault="00D3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543D" w14:textId="27AFBD13" w:rsidR="00160B5F" w:rsidRPr="004A7499" w:rsidRDefault="00E4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>ROZCHODY OGÓŁEM:</w:t>
            </w:r>
          </w:p>
          <w:p w14:paraId="00F69B08" w14:textId="77777777" w:rsidR="00160B5F" w:rsidRPr="004A7499" w:rsidRDefault="0016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A6207B" w14:textId="77777777" w:rsidR="00160B5F" w:rsidRPr="004A7499" w:rsidRDefault="0016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8C65B" w14:textId="7582D1B0" w:rsidR="00160B5F" w:rsidRPr="00BF0861" w:rsidRDefault="00F94382" w:rsidP="00D35DE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BF0861" w:rsidRPr="00BF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235311" w:rsidRPr="004A7499" w14:paraId="5394EEA0" w14:textId="77777777" w:rsidTr="00BF0861">
        <w:tc>
          <w:tcPr>
            <w:tcW w:w="709" w:type="dxa"/>
          </w:tcPr>
          <w:p w14:paraId="7F74AA20" w14:textId="775558B3" w:rsidR="00235311" w:rsidRPr="004A7499" w:rsidRDefault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9AF87E9" w14:textId="0351D5FC" w:rsidR="00235311" w:rsidRPr="004A7499" w:rsidRDefault="001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 xml:space="preserve"> Spłaty</w:t>
            </w:r>
            <w:r w:rsidR="00B6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 xml:space="preserve"> pożyczek i kredytów krajowych</w:t>
            </w:r>
          </w:p>
          <w:p w14:paraId="1DFDB9E8" w14:textId="77777777" w:rsidR="00F20A07" w:rsidRPr="004A7499" w:rsidRDefault="00F2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1BEF7" w14:textId="77777777" w:rsidR="00235311" w:rsidRPr="004A7499" w:rsidRDefault="001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126" w:type="dxa"/>
          </w:tcPr>
          <w:p w14:paraId="6E97E0B8" w14:textId="20151432" w:rsidR="00235311" w:rsidRPr="004A7499" w:rsidRDefault="00F94382" w:rsidP="00F33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F086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13934CAA" w14:textId="0658E1A7" w:rsidR="00235311" w:rsidRDefault="00235311">
      <w:pPr>
        <w:rPr>
          <w:rFonts w:ascii="Times New Roman" w:hAnsi="Times New Roman" w:cs="Times New Roman"/>
          <w:sz w:val="24"/>
          <w:szCs w:val="24"/>
        </w:rPr>
      </w:pPr>
    </w:p>
    <w:p w14:paraId="452CAEE7" w14:textId="77777777" w:rsidR="00160B5F" w:rsidRPr="004E6DCB" w:rsidRDefault="00160B5F" w:rsidP="004A7499">
      <w:pPr>
        <w:rPr>
          <w:rFonts w:ascii="Times New Roman" w:hAnsi="Times New Roman" w:cs="Times New Roman"/>
          <w:sz w:val="24"/>
          <w:szCs w:val="24"/>
        </w:rPr>
      </w:pPr>
    </w:p>
    <w:sectPr w:rsidR="00160B5F" w:rsidRPr="004E6DCB" w:rsidSect="00EA3C0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11"/>
    <w:rsid w:val="0001445B"/>
    <w:rsid w:val="000152D0"/>
    <w:rsid w:val="0007744B"/>
    <w:rsid w:val="000873B3"/>
    <w:rsid w:val="00091A30"/>
    <w:rsid w:val="00096F32"/>
    <w:rsid w:val="000C4535"/>
    <w:rsid w:val="00160B5F"/>
    <w:rsid w:val="00185A8F"/>
    <w:rsid w:val="001E1930"/>
    <w:rsid w:val="002043CE"/>
    <w:rsid w:val="002222C8"/>
    <w:rsid w:val="00235311"/>
    <w:rsid w:val="00252EA5"/>
    <w:rsid w:val="00254C65"/>
    <w:rsid w:val="00295B99"/>
    <w:rsid w:val="002B3CA2"/>
    <w:rsid w:val="002B4B9C"/>
    <w:rsid w:val="00321BFD"/>
    <w:rsid w:val="003944BE"/>
    <w:rsid w:val="003D7352"/>
    <w:rsid w:val="003D7DA4"/>
    <w:rsid w:val="003E49B5"/>
    <w:rsid w:val="003F3DDE"/>
    <w:rsid w:val="00436061"/>
    <w:rsid w:val="004A2EE0"/>
    <w:rsid w:val="004A7499"/>
    <w:rsid w:val="004C5A8D"/>
    <w:rsid w:val="004D12E7"/>
    <w:rsid w:val="004E6DCB"/>
    <w:rsid w:val="004F2A47"/>
    <w:rsid w:val="00506C27"/>
    <w:rsid w:val="00512F5D"/>
    <w:rsid w:val="005343CC"/>
    <w:rsid w:val="0053521A"/>
    <w:rsid w:val="00593D4F"/>
    <w:rsid w:val="005A2534"/>
    <w:rsid w:val="00640E7C"/>
    <w:rsid w:val="006615FD"/>
    <w:rsid w:val="00666B40"/>
    <w:rsid w:val="00691E64"/>
    <w:rsid w:val="006A154E"/>
    <w:rsid w:val="007007B4"/>
    <w:rsid w:val="007202A1"/>
    <w:rsid w:val="00736CCF"/>
    <w:rsid w:val="00755984"/>
    <w:rsid w:val="007C2C23"/>
    <w:rsid w:val="007C7D08"/>
    <w:rsid w:val="007E3B5C"/>
    <w:rsid w:val="007E763C"/>
    <w:rsid w:val="007F6350"/>
    <w:rsid w:val="00814EEE"/>
    <w:rsid w:val="008E59AF"/>
    <w:rsid w:val="00901C28"/>
    <w:rsid w:val="009118C0"/>
    <w:rsid w:val="00926A32"/>
    <w:rsid w:val="00990391"/>
    <w:rsid w:val="00AC3CCF"/>
    <w:rsid w:val="00B046F2"/>
    <w:rsid w:val="00B351F4"/>
    <w:rsid w:val="00B50AAE"/>
    <w:rsid w:val="00B60DB7"/>
    <w:rsid w:val="00B95B43"/>
    <w:rsid w:val="00BF0861"/>
    <w:rsid w:val="00BF1AB8"/>
    <w:rsid w:val="00C40E03"/>
    <w:rsid w:val="00C44E2C"/>
    <w:rsid w:val="00C64511"/>
    <w:rsid w:val="00CA54E7"/>
    <w:rsid w:val="00CB6281"/>
    <w:rsid w:val="00CC6D63"/>
    <w:rsid w:val="00CF137D"/>
    <w:rsid w:val="00D157E7"/>
    <w:rsid w:val="00D35DE7"/>
    <w:rsid w:val="00D92871"/>
    <w:rsid w:val="00DA3CBD"/>
    <w:rsid w:val="00E01837"/>
    <w:rsid w:val="00E10CD1"/>
    <w:rsid w:val="00E24E3A"/>
    <w:rsid w:val="00E4216D"/>
    <w:rsid w:val="00E44B97"/>
    <w:rsid w:val="00E54DEB"/>
    <w:rsid w:val="00E73C2A"/>
    <w:rsid w:val="00EA3C0C"/>
    <w:rsid w:val="00EB6D0E"/>
    <w:rsid w:val="00F07566"/>
    <w:rsid w:val="00F20A07"/>
    <w:rsid w:val="00F33669"/>
    <w:rsid w:val="00F54C39"/>
    <w:rsid w:val="00F94382"/>
    <w:rsid w:val="00FA366D"/>
    <w:rsid w:val="00FB79A4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707A"/>
  <w15:chartTrackingRefBased/>
  <w15:docId w15:val="{463C029D-9F34-4762-9A1B-1540796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B62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joaurb</dc:creator>
  <cp:keywords/>
  <dc:description/>
  <cp:lastModifiedBy>KAGL</cp:lastModifiedBy>
  <cp:revision>19</cp:revision>
  <cp:lastPrinted>2024-03-25T12:18:00Z</cp:lastPrinted>
  <dcterms:created xsi:type="dcterms:W3CDTF">2022-11-16T08:57:00Z</dcterms:created>
  <dcterms:modified xsi:type="dcterms:W3CDTF">2024-08-30T10:22:00Z</dcterms:modified>
</cp:coreProperties>
</file>